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3DE" w:rsidRPr="0093166F" w:rsidRDefault="003313DE">
      <w:pPr>
        <w:rPr>
          <w:rFonts w:ascii="Centaur" w:hAnsi="Centaur"/>
          <w:color w:val="000000" w:themeColor="text1"/>
          <w:sz w:val="28"/>
          <w:szCs w:val="28"/>
        </w:rPr>
      </w:pPr>
      <w:r w:rsidRPr="0093166F">
        <w:rPr>
          <w:rFonts w:ascii="Centaur" w:hAnsi="Centaur"/>
          <w:color w:val="000000" w:themeColor="text1"/>
          <w:sz w:val="28"/>
          <w:szCs w:val="28"/>
        </w:rPr>
        <w:t xml:space="preserve">Response A </w:t>
      </w:r>
    </w:p>
    <w:p w:rsidR="0093166F" w:rsidRPr="0093166F" w:rsidRDefault="0093166F">
      <w:pPr>
        <w:rPr>
          <w:rFonts w:ascii="Centaur" w:hAnsi="Centaur"/>
          <w:color w:val="000000" w:themeColor="text1"/>
          <w:sz w:val="28"/>
          <w:szCs w:val="28"/>
        </w:rPr>
      </w:pPr>
      <w:r w:rsidRPr="0093166F">
        <w:rPr>
          <w:rFonts w:ascii="Centaur" w:hAnsi="Centaur"/>
          <w:color w:val="000000" w:themeColor="text1"/>
          <w:sz w:val="28"/>
          <w:szCs w:val="28"/>
        </w:rPr>
        <w:t>Hello, you have presented a thoughtful idea on the subject of Political Analysis Process precisely political alternatives. Indeed, overcrowding in school is a challenge that compromises the quality of education thus suggesting the need for an intervention. Possibly, several interventions could be used and you have pointed out</w:t>
      </w:r>
      <w:r>
        <w:rPr>
          <w:rFonts w:ascii="Centaur" w:hAnsi="Centaur"/>
          <w:color w:val="000000" w:themeColor="text1"/>
          <w:sz w:val="28"/>
          <w:szCs w:val="28"/>
        </w:rPr>
        <w:t xml:space="preserve"> the</w:t>
      </w:r>
      <w:r w:rsidRPr="0093166F">
        <w:rPr>
          <w:rFonts w:ascii="Centaur" w:hAnsi="Centaur"/>
          <w:color w:val="000000" w:themeColor="text1"/>
          <w:sz w:val="28"/>
          <w:szCs w:val="28"/>
        </w:rPr>
        <w:t xml:space="preserve"> tax funding in the government or public school. Well, I do agree with that because the fund would be used to improve </w:t>
      </w:r>
      <w:r>
        <w:rPr>
          <w:rFonts w:ascii="Centaur" w:hAnsi="Centaur"/>
          <w:color w:val="000000" w:themeColor="text1"/>
          <w:sz w:val="28"/>
          <w:szCs w:val="28"/>
        </w:rPr>
        <w:t xml:space="preserve">the public learning </w:t>
      </w:r>
      <w:r w:rsidR="002532E8">
        <w:rPr>
          <w:rFonts w:ascii="Centaur" w:hAnsi="Centaur"/>
          <w:color w:val="000000" w:themeColor="text1"/>
          <w:sz w:val="28"/>
          <w:szCs w:val="28"/>
        </w:rPr>
        <w:t xml:space="preserve">institutions </w:t>
      </w:r>
      <w:r w:rsidRPr="0093166F">
        <w:rPr>
          <w:rFonts w:ascii="Centaur" w:hAnsi="Centaur"/>
          <w:color w:val="000000" w:themeColor="text1"/>
          <w:sz w:val="28"/>
          <w:szCs w:val="28"/>
        </w:rPr>
        <w:t>in terms of establishing newer resources such as infrastructure and professionals. That is an approach that has been used and worked effectively in public school and cut funding have a negat</w:t>
      </w:r>
      <w:r w:rsidR="002532E8">
        <w:rPr>
          <w:rFonts w:ascii="Centaur" w:hAnsi="Centaur"/>
          <w:color w:val="000000" w:themeColor="text1"/>
          <w:sz w:val="28"/>
          <w:szCs w:val="28"/>
        </w:rPr>
        <w:t>ive impact on the public schools</w:t>
      </w:r>
      <w:r w:rsidRPr="0093166F">
        <w:rPr>
          <w:rFonts w:ascii="Centaur" w:hAnsi="Centaur"/>
          <w:color w:val="000000" w:themeColor="text1"/>
          <w:sz w:val="28"/>
          <w:szCs w:val="28"/>
        </w:rPr>
        <w:t xml:space="preserve"> (Leachman, 2016). You have demonstrated that well by looking at associated merits for the policy implementation. However, I am concerned with the dynamics that would follow.</w:t>
      </w:r>
      <w:r w:rsidR="002532E8">
        <w:rPr>
          <w:rFonts w:ascii="Centaur" w:hAnsi="Centaur"/>
          <w:color w:val="000000" w:themeColor="text1"/>
          <w:sz w:val="28"/>
          <w:szCs w:val="28"/>
        </w:rPr>
        <w:t xml:space="preserve"> This is politics, much do arise in the process</w:t>
      </w:r>
      <w:bookmarkStart w:id="0" w:name="_GoBack"/>
      <w:bookmarkEnd w:id="0"/>
      <w:r w:rsidRPr="0093166F">
        <w:rPr>
          <w:rFonts w:ascii="Centaur" w:hAnsi="Centaur"/>
          <w:color w:val="000000" w:themeColor="text1"/>
          <w:sz w:val="28"/>
          <w:szCs w:val="28"/>
        </w:rPr>
        <w:t xml:space="preserve">, but I believe if it would be considered to benefit learners, it the best policy option.  </w:t>
      </w:r>
    </w:p>
    <w:sdt>
      <w:sdtPr>
        <w:rPr>
          <w:rFonts w:ascii="Centaur" w:hAnsi="Centaur"/>
          <w:color w:val="000000" w:themeColor="text1"/>
          <w:sz w:val="28"/>
          <w:szCs w:val="28"/>
        </w:rPr>
        <w:id w:val="-1467504609"/>
        <w:docPartObj>
          <w:docPartGallery w:val="Bibliographies"/>
          <w:docPartUnique/>
        </w:docPartObj>
      </w:sdtPr>
      <w:sdtEndPr>
        <w:rPr>
          <w:rFonts w:eastAsiaTheme="minorHAnsi" w:cstheme="minorBidi"/>
        </w:rPr>
      </w:sdtEndPr>
      <w:sdtContent>
        <w:p w:rsidR="00214DA1" w:rsidRPr="0093166F" w:rsidRDefault="0093166F">
          <w:pPr>
            <w:pStyle w:val="Heading1"/>
            <w:rPr>
              <w:rFonts w:ascii="Centaur" w:hAnsi="Centaur"/>
              <w:color w:val="000000" w:themeColor="text1"/>
              <w:sz w:val="28"/>
              <w:szCs w:val="28"/>
            </w:rPr>
          </w:pPr>
          <w:r>
            <w:rPr>
              <w:rFonts w:ascii="Centaur" w:hAnsi="Centaur"/>
              <w:color w:val="000000" w:themeColor="text1"/>
              <w:sz w:val="28"/>
              <w:szCs w:val="28"/>
            </w:rPr>
            <w:t>Reference</w:t>
          </w:r>
        </w:p>
        <w:sdt>
          <w:sdtPr>
            <w:rPr>
              <w:rFonts w:ascii="Centaur" w:hAnsi="Centaur"/>
              <w:color w:val="000000" w:themeColor="text1"/>
              <w:sz w:val="28"/>
              <w:szCs w:val="28"/>
            </w:rPr>
            <w:id w:val="-573587230"/>
            <w:bibliography/>
          </w:sdtPr>
          <w:sdtContent>
            <w:p w:rsidR="00214DA1" w:rsidRPr="0093166F" w:rsidRDefault="00214DA1" w:rsidP="00214DA1">
              <w:pPr>
                <w:pStyle w:val="Bibliography"/>
                <w:ind w:left="720" w:hanging="720"/>
                <w:rPr>
                  <w:rFonts w:ascii="Centaur" w:hAnsi="Centaur"/>
                  <w:noProof/>
                  <w:color w:val="000000" w:themeColor="text1"/>
                  <w:sz w:val="28"/>
                  <w:szCs w:val="28"/>
                </w:rPr>
              </w:pPr>
              <w:r w:rsidRPr="0093166F">
                <w:rPr>
                  <w:rFonts w:ascii="Centaur" w:hAnsi="Centaur"/>
                  <w:color w:val="000000" w:themeColor="text1"/>
                  <w:sz w:val="28"/>
                  <w:szCs w:val="28"/>
                </w:rPr>
                <w:fldChar w:fldCharType="begin"/>
              </w:r>
              <w:r w:rsidRPr="0093166F">
                <w:rPr>
                  <w:rFonts w:ascii="Centaur" w:hAnsi="Centaur"/>
                  <w:color w:val="000000" w:themeColor="text1"/>
                  <w:sz w:val="28"/>
                  <w:szCs w:val="28"/>
                </w:rPr>
                <w:instrText xml:space="preserve"> BIBLIOGRAPHY </w:instrText>
              </w:r>
              <w:r w:rsidRPr="0093166F">
                <w:rPr>
                  <w:rFonts w:ascii="Centaur" w:hAnsi="Centaur"/>
                  <w:color w:val="000000" w:themeColor="text1"/>
                  <w:sz w:val="28"/>
                  <w:szCs w:val="28"/>
                </w:rPr>
                <w:fldChar w:fldCharType="separate"/>
              </w:r>
              <w:r w:rsidRPr="0093166F">
                <w:rPr>
                  <w:rFonts w:ascii="Centaur" w:hAnsi="Centaur"/>
                  <w:noProof/>
                  <w:color w:val="000000" w:themeColor="text1"/>
                  <w:sz w:val="28"/>
                  <w:szCs w:val="28"/>
                </w:rPr>
                <w:t xml:space="preserve">Leachman, M. A. (2016). Most states have cut school funding, and some continue cutting . </w:t>
              </w:r>
              <w:r w:rsidRPr="0093166F">
                <w:rPr>
                  <w:rFonts w:ascii="Centaur" w:hAnsi="Centaur"/>
                  <w:i/>
                  <w:iCs/>
                  <w:noProof/>
                  <w:color w:val="000000" w:themeColor="text1"/>
                  <w:sz w:val="28"/>
                  <w:szCs w:val="28"/>
                </w:rPr>
                <w:t xml:space="preserve">Center on Budget and Policy Priorities, 4 </w:t>
              </w:r>
              <w:r w:rsidRPr="0093166F">
                <w:rPr>
                  <w:rFonts w:ascii="Centaur" w:hAnsi="Centaur"/>
                  <w:noProof/>
                  <w:color w:val="000000" w:themeColor="text1"/>
                  <w:sz w:val="28"/>
                  <w:szCs w:val="28"/>
                </w:rPr>
                <w:t>, 1-16.</w:t>
              </w:r>
            </w:p>
            <w:p w:rsidR="00214DA1" w:rsidRPr="0093166F" w:rsidRDefault="00214DA1" w:rsidP="00214DA1">
              <w:pPr>
                <w:rPr>
                  <w:rFonts w:ascii="Centaur" w:hAnsi="Centaur"/>
                  <w:color w:val="000000" w:themeColor="text1"/>
                  <w:sz w:val="28"/>
                  <w:szCs w:val="28"/>
                </w:rPr>
              </w:pPr>
              <w:r w:rsidRPr="0093166F">
                <w:rPr>
                  <w:rFonts w:ascii="Centaur" w:hAnsi="Centaur"/>
                  <w:b/>
                  <w:bCs/>
                  <w:noProof/>
                  <w:color w:val="000000" w:themeColor="text1"/>
                  <w:sz w:val="28"/>
                  <w:szCs w:val="28"/>
                </w:rPr>
                <w:fldChar w:fldCharType="end"/>
              </w:r>
            </w:p>
          </w:sdtContent>
        </w:sdt>
      </w:sdtContent>
    </w:sdt>
    <w:p w:rsidR="00214DA1" w:rsidRPr="0093166F" w:rsidRDefault="00214DA1">
      <w:pPr>
        <w:rPr>
          <w:rFonts w:ascii="Centaur" w:hAnsi="Centaur"/>
          <w:color w:val="000000" w:themeColor="text1"/>
          <w:sz w:val="28"/>
          <w:szCs w:val="28"/>
        </w:rPr>
      </w:pPr>
    </w:p>
    <w:sectPr w:rsidR="00214DA1" w:rsidRPr="00931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3E5"/>
    <w:rsid w:val="00214DA1"/>
    <w:rsid w:val="002532E8"/>
    <w:rsid w:val="003313DE"/>
    <w:rsid w:val="0034286E"/>
    <w:rsid w:val="003F30FD"/>
    <w:rsid w:val="008543F6"/>
    <w:rsid w:val="00926EEA"/>
    <w:rsid w:val="0093166F"/>
    <w:rsid w:val="009A09F7"/>
    <w:rsid w:val="00A858DA"/>
    <w:rsid w:val="00C2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2790B7-81D5-47E6-9D32-57B898A3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D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D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214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Lea16</b:Tag>
    <b:SourceType>JournalArticle</b:SourceType>
    <b:Guid>{67718BA7-38EF-49C8-A06D-3B1E42BA8030}</b:Guid>
    <b:Title>Most states have cut school funding, and some continue cutting </b:Title>
    <b:Year>2016</b:Year>
    <b:Author>
      <b:Author>
        <b:NameList>
          <b:Person>
            <b:Last>Leachman</b:Last>
            <b:First>M.,</b:First>
            <b:Middle>Albares, N., Masterson, K., &amp; Wallace, M.</b:Middle>
          </b:Person>
        </b:NameList>
      </b:Author>
    </b:Author>
    <b:JournalName>Center on Budget and Policy Priorities, 4 </b:JournalName>
    <b:Pages>1-16.</b:Pages>
    <b:RefOrder>1</b:RefOrder>
  </b:Source>
</b:Sources>
</file>

<file path=customXml/itemProps1.xml><?xml version="1.0" encoding="utf-8"?>
<ds:datastoreItem xmlns:ds="http://schemas.openxmlformats.org/officeDocument/2006/customXml" ds:itemID="{71EA91F9-0E33-459C-A5FC-C72B8F20D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PENDO</dc:creator>
  <cp:keywords/>
  <dc:description/>
  <cp:lastModifiedBy>PENDO</cp:lastModifiedBy>
  <cp:revision>3</cp:revision>
  <dcterms:created xsi:type="dcterms:W3CDTF">2019-12-02T06:03:00Z</dcterms:created>
  <dcterms:modified xsi:type="dcterms:W3CDTF">2019-12-02T06:35:00Z</dcterms:modified>
</cp:coreProperties>
</file>